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EE" w:rsidRPr="001A6EAE" w:rsidRDefault="00AB1092" w:rsidP="00AB1092">
      <w:pPr>
        <w:jc w:val="center"/>
        <w:rPr>
          <w:rFonts w:ascii="Cambria" w:hAnsi="Cambria" w:cs="Times New Roman"/>
          <w:b/>
          <w:sz w:val="24"/>
          <w:szCs w:val="24"/>
          <w:lang w:val="uk-UA"/>
        </w:rPr>
      </w:pPr>
      <w:r w:rsidRPr="001A6EAE">
        <w:rPr>
          <w:rFonts w:ascii="Cambria" w:hAnsi="Cambria" w:cs="Times New Roman"/>
          <w:b/>
          <w:sz w:val="24"/>
          <w:szCs w:val="24"/>
          <w:lang w:val="uk-UA"/>
        </w:rPr>
        <w:t>УМОВИ ПОВЕРНЕННЯ ТОВАРУ</w:t>
      </w:r>
    </w:p>
    <w:p w:rsidR="00F1710C" w:rsidRPr="001A6EAE" w:rsidRDefault="00F1710C" w:rsidP="00F1710C">
      <w:pPr>
        <w:jc w:val="both"/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</w:pPr>
      <w:r w:rsidRPr="001A6EAE">
        <w:rPr>
          <w:rFonts w:ascii="Cambria" w:hAnsi="Cambria" w:cs="Times New Roman"/>
          <w:sz w:val="24"/>
          <w:szCs w:val="24"/>
          <w:lang w:val="uk-UA"/>
        </w:rPr>
        <w:t>П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овернення товару здійснюється відповідно до Закону України «Про захист прав споживачів».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br/>
        <w:t>Умови повернення товару поширюються виключно на Покупців – фізичних осіб. Повернення товару Покупцями, які є фізичними особами-підприємцями або юридичними особами, здійснюється лише за попереднім погодженням з Продавцем</w:t>
      </w:r>
      <w:r w:rsidR="003E013D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 та здійснюється на його розсуд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.</w:t>
      </w:r>
    </w:p>
    <w:p w:rsidR="00AB1092" w:rsidRPr="001A6EAE" w:rsidRDefault="00AB1092" w:rsidP="004F3A22">
      <w:p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Покупець має право протягом 14 днів, не враховуючи дня покупки,  повернути Товар належної якості Продавцеві, якщо Товар не задовольнив його за формою, габаритами, фасоном, кольор</w:t>
      </w:r>
      <w:r w:rsidR="00F45A0F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ом, розміром або з інших причин, </w:t>
      </w:r>
      <w:r w:rsidR="004F3A22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не пов’язаних із якістю товару</w:t>
      </w:r>
      <w:r w:rsidR="00F45A0F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,</w:t>
      </w:r>
      <w:r w:rsidR="004F3A22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от</w:t>
      </w:r>
      <w:r w:rsidR="004F3A22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римати відшкодування вартості товару, за вирахуванням </w:t>
      </w:r>
      <w:r w:rsidR="004F3A22" w:rsidRPr="001A6EAE">
        <w:rPr>
          <w:rFonts w:ascii="Cambria" w:eastAsia="Times New Roman" w:hAnsi="Cambria" w:cs="Times New Roman"/>
          <w:sz w:val="24"/>
          <w:szCs w:val="24"/>
          <w:lang w:val="uk-UA"/>
        </w:rPr>
        <w:t>вартості пакування відповідно до умов, викладених у Публічній оферті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.</w:t>
      </w:r>
    </w:p>
    <w:p w:rsidR="00AB1092" w:rsidRPr="001A6EAE" w:rsidRDefault="00F1710C" w:rsidP="00C9719C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Повернення товару </w:t>
      </w:r>
      <w:r w:rsidR="00AB1092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</w:t>
      </w:r>
      <w:r w:rsidR="004F3A22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можливе за умови одночасного дотримання таких вимог</w:t>
      </w:r>
      <w:r w:rsidR="00AB1092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:</w:t>
      </w:r>
    </w:p>
    <w:p w:rsidR="00AB1092" w:rsidRPr="001A6EAE" w:rsidRDefault="003E013D" w:rsidP="00C9719C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1. З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>бережено товарний вигляд та споживчі властивості товару (наявні оригінальні пломби, ярлики</w:t>
      </w:r>
      <w:r w:rsidR="009B5037" w:rsidRPr="001A6EAE">
        <w:rPr>
          <w:rFonts w:ascii="Cambria" w:eastAsia="Times New Roman" w:hAnsi="Cambria" w:cs="Times New Roman"/>
          <w:sz w:val="24"/>
          <w:szCs w:val="24"/>
          <w:lang w:val="uk-UA"/>
        </w:rPr>
        <w:t>, фірмову упаковку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>);</w:t>
      </w:r>
    </w:p>
    <w:p w:rsidR="00AB1092" w:rsidRPr="001A6EAE" w:rsidRDefault="003E013D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2. Т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овар </w:t>
      </w:r>
      <w:r w:rsidR="004F3A22" w:rsidRPr="001A6EAE">
        <w:rPr>
          <w:rFonts w:ascii="Cambria" w:eastAsia="Times New Roman" w:hAnsi="Cambria" w:cs="Times New Roman"/>
          <w:sz w:val="24"/>
          <w:szCs w:val="24"/>
          <w:lang w:val="uk-UA"/>
        </w:rPr>
        <w:t>не має слідів використання чи пошкоджень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>;</w:t>
      </w:r>
    </w:p>
    <w:p w:rsidR="00AB1092" w:rsidRPr="001A6EAE" w:rsidRDefault="003E013D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3. Т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>овар повернуто протягом 14 днів з моменту доставки;</w:t>
      </w:r>
    </w:p>
    <w:p w:rsidR="004F3A22" w:rsidRPr="001A6EAE" w:rsidRDefault="003E013D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4. З</w:t>
      </w:r>
      <w:r w:rsidR="004F3A22" w:rsidRPr="001A6EAE">
        <w:rPr>
          <w:rFonts w:ascii="Cambria" w:eastAsia="Times New Roman" w:hAnsi="Cambria" w:cs="Times New Roman"/>
          <w:sz w:val="24"/>
          <w:szCs w:val="24"/>
          <w:lang w:val="uk-UA"/>
        </w:rPr>
        <w:t>бережено розрахунковий документ</w:t>
      </w:r>
      <w:r w:rsidR="004F3A22" w:rsidRPr="001A6EAE">
        <w:rPr>
          <w:rFonts w:ascii="Cambria" w:eastAsia="Times New Roman" w:hAnsi="Cambria" w:cs="Times New Roman"/>
          <w:sz w:val="24"/>
          <w:szCs w:val="24"/>
        </w:rPr>
        <w:t>;</w:t>
      </w:r>
    </w:p>
    <w:p w:rsidR="00B83D4D" w:rsidRPr="001A6EAE" w:rsidRDefault="004F3A22" w:rsidP="00C9719C">
      <w:p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5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. Д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о товару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додано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належним чином </w:t>
      </w:r>
      <w:r w:rsidR="00AB1092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заповнену Покупцем Заяву на повернення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товару і видачу коштів</w:t>
      </w:r>
      <w:r w:rsidR="00B83D4D"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8C6526" w:rsidRPr="001A6EAE" w:rsidRDefault="008C6526" w:rsidP="00C9719C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Підстави для відмови у прийнятті товару до повернення.</w:t>
      </w:r>
    </w:p>
    <w:p w:rsidR="008C6526" w:rsidRPr="001A6EAE" w:rsidRDefault="008C6526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Продавець залишає за собою право відмовити у прийнятті товару до повернення у разі:</w:t>
      </w:r>
    </w:p>
    <w:p w:rsidR="003E013D" w:rsidRPr="001A6EAE" w:rsidRDefault="008C6526" w:rsidP="003E013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1. 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П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орушення умов 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товарного</w:t>
      </w:r>
      <w:r w:rsidR="003E013D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вигляд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у та споживчих властивостей</w:t>
      </w:r>
      <w:r w:rsidR="003E013D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товару (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відсутні</w:t>
      </w:r>
      <w:r w:rsidR="003E013D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оригінальні пломби, ярлики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, фірмова упаковка</w:t>
      </w:r>
      <w:r w:rsidR="003E013D" w:rsidRPr="001A6EAE">
        <w:rPr>
          <w:rFonts w:ascii="Cambria" w:eastAsia="Times New Roman" w:hAnsi="Cambria" w:cs="Times New Roman"/>
          <w:sz w:val="24"/>
          <w:szCs w:val="24"/>
          <w:lang w:val="uk-UA"/>
        </w:rPr>
        <w:t>);</w:t>
      </w:r>
    </w:p>
    <w:p w:rsidR="008C6526" w:rsidRPr="001A6EAE" w:rsidRDefault="008C6526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A6EAE">
        <w:rPr>
          <w:rFonts w:ascii="Cambria" w:eastAsia="Times New Roman" w:hAnsi="Cambria" w:cs="Times New Roman"/>
          <w:sz w:val="24"/>
          <w:szCs w:val="24"/>
        </w:rPr>
        <w:t>2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. П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ропуску встановленого строку для повернення товару</w:t>
      </w:r>
      <w:r w:rsidRPr="001A6EAE">
        <w:rPr>
          <w:rFonts w:ascii="Cambria" w:eastAsia="Times New Roman" w:hAnsi="Cambria" w:cs="Times New Roman"/>
          <w:sz w:val="24"/>
          <w:szCs w:val="24"/>
        </w:rPr>
        <w:t>;</w:t>
      </w:r>
    </w:p>
    <w:p w:rsidR="008C6526" w:rsidRPr="001A6EAE" w:rsidRDefault="008C6526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1A6EAE">
        <w:rPr>
          <w:rFonts w:ascii="Cambria" w:eastAsia="Times New Roman" w:hAnsi="Cambria" w:cs="Times New Roman"/>
          <w:sz w:val="24"/>
          <w:szCs w:val="24"/>
        </w:rPr>
        <w:t xml:space="preserve">3. 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В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ідсутності розрахункового документа, що підтверджує покупку</w:t>
      </w:r>
      <w:r w:rsidRPr="001A6EAE">
        <w:rPr>
          <w:rFonts w:ascii="Cambria" w:eastAsia="Times New Roman" w:hAnsi="Cambria" w:cs="Times New Roman"/>
          <w:sz w:val="24"/>
          <w:szCs w:val="24"/>
        </w:rPr>
        <w:t>;</w:t>
      </w:r>
    </w:p>
    <w:p w:rsidR="008C6526" w:rsidRPr="001A6EAE" w:rsidRDefault="003E013D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4. В</w:t>
      </w:r>
      <w:r w:rsidR="008C6526" w:rsidRPr="001A6EAE">
        <w:rPr>
          <w:rFonts w:ascii="Cambria" w:eastAsia="Times New Roman" w:hAnsi="Cambria" w:cs="Times New Roman"/>
          <w:sz w:val="24"/>
          <w:szCs w:val="24"/>
          <w:lang w:val="uk-UA"/>
        </w:rPr>
        <w:t>ідмови Покупця у пред’явленні документа, що п</w:t>
      </w:r>
      <w:r w:rsidR="004F3A22" w:rsidRPr="001A6EAE">
        <w:rPr>
          <w:rFonts w:ascii="Cambria" w:eastAsia="Times New Roman" w:hAnsi="Cambria" w:cs="Times New Roman"/>
          <w:sz w:val="24"/>
          <w:szCs w:val="24"/>
          <w:lang w:val="uk-UA"/>
        </w:rPr>
        <w:t>освідчує</w:t>
      </w:r>
      <w:r w:rsidR="008C6526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його особу</w:t>
      </w:r>
      <w:r w:rsidR="003E10D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(відповідно до вимог </w:t>
      </w:r>
      <w:r w:rsidR="003E10DC" w:rsidRPr="001A6EAE">
        <w:rPr>
          <w:rFonts w:ascii="Cambria" w:hAnsi="Cambria" w:cs="Times New Roman"/>
          <w:bCs/>
          <w:iCs/>
          <w:sz w:val="24"/>
          <w:szCs w:val="24"/>
          <w:shd w:val="clear" w:color="auto" w:fill="FFFFFF"/>
          <w:lang w:val="uk-UA"/>
        </w:rPr>
        <w:t xml:space="preserve">п.8 </w:t>
      </w:r>
      <w:r w:rsidR="003E10DC" w:rsidRPr="001A6EAE">
        <w:rPr>
          <w:rStyle w:val="rvts23"/>
          <w:rFonts w:ascii="Cambria" w:hAnsi="Cambria" w:cs="Times New Roman"/>
          <w:bCs/>
          <w:sz w:val="24"/>
          <w:szCs w:val="24"/>
          <w:shd w:val="clear" w:color="auto" w:fill="FFFFFF"/>
          <w:lang w:val="uk-UA"/>
        </w:rPr>
        <w:t>ПОРЯДКУ</w:t>
      </w:r>
      <w:r w:rsidR="003E10DC" w:rsidRPr="001A6EAE">
        <w:rPr>
          <w:rFonts w:ascii="Cambria" w:hAnsi="Cambria" w:cs="Times New Roman"/>
          <w:sz w:val="24"/>
          <w:szCs w:val="24"/>
          <w:lang w:val="uk-UA"/>
        </w:rPr>
        <w:t xml:space="preserve"> </w:t>
      </w:r>
      <w:r w:rsidR="003E10DC" w:rsidRPr="001A6EAE">
        <w:rPr>
          <w:rStyle w:val="rvts23"/>
          <w:rFonts w:ascii="Cambria" w:hAnsi="Cambria" w:cs="Times New Roman"/>
          <w:bCs/>
          <w:sz w:val="24"/>
          <w:szCs w:val="24"/>
          <w:shd w:val="clear" w:color="auto" w:fill="FFFFFF"/>
          <w:lang w:val="uk-UA"/>
        </w:rPr>
        <w:t>, затвердженого Наказом МФУ № 547 від 14.06.2016)</w:t>
      </w:r>
      <w:r w:rsidR="008C6526" w:rsidRPr="001A6EAE">
        <w:rPr>
          <w:rFonts w:ascii="Cambria" w:eastAsia="Times New Roman" w:hAnsi="Cambria" w:cs="Times New Roman"/>
          <w:sz w:val="24"/>
          <w:szCs w:val="24"/>
        </w:rPr>
        <w:t>;</w:t>
      </w:r>
    </w:p>
    <w:p w:rsidR="00C9719C" w:rsidRPr="001A6EAE" w:rsidRDefault="008C6526" w:rsidP="003E013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</w:rPr>
        <w:t>5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. Н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еналежного оформлення Заяви на повернення</w:t>
      </w:r>
      <w:r w:rsidR="004F3A22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товару і видачу коштів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, зокрема у разі відсутност</w:t>
      </w:r>
      <w:r w:rsidR="009B5037" w:rsidRPr="001A6EAE">
        <w:rPr>
          <w:rFonts w:ascii="Cambria" w:eastAsia="Times New Roman" w:hAnsi="Cambria" w:cs="Times New Roman"/>
          <w:sz w:val="24"/>
          <w:szCs w:val="24"/>
          <w:lang w:val="uk-UA"/>
        </w:rPr>
        <w:t>і у ній обов’язкових відомостей;</w:t>
      </w:r>
    </w:p>
    <w:p w:rsidR="009B5037" w:rsidRPr="001A6EAE" w:rsidRDefault="003E013D" w:rsidP="003E013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>
        <w:rPr>
          <w:rFonts w:ascii="Cambria" w:eastAsia="Times New Roman" w:hAnsi="Cambria" w:cs="Times New Roman"/>
          <w:sz w:val="24"/>
          <w:szCs w:val="24"/>
          <w:lang w:val="uk-UA"/>
        </w:rPr>
        <w:t>6. В</w:t>
      </w:r>
      <w:r w:rsidR="009B5037" w:rsidRPr="001A6EAE">
        <w:rPr>
          <w:rFonts w:ascii="Cambria" w:eastAsia="Times New Roman" w:hAnsi="Cambria" w:cs="Times New Roman"/>
          <w:sz w:val="24"/>
          <w:szCs w:val="24"/>
          <w:lang w:val="uk-UA"/>
        </w:rPr>
        <w:t>ідмови підписання Акту видачі коштів</w:t>
      </w:r>
      <w:r>
        <w:rPr>
          <w:rFonts w:ascii="Cambria" w:eastAsia="Times New Roman" w:hAnsi="Cambria" w:cs="Times New Roman"/>
          <w:sz w:val="24"/>
          <w:szCs w:val="24"/>
          <w:lang w:val="uk-UA"/>
        </w:rPr>
        <w:t xml:space="preserve"> (у разі необхідності та надання її Продавцем)</w:t>
      </w:r>
      <w:r w:rsidR="009B5037"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5F146B" w:rsidRPr="001A6EAE" w:rsidRDefault="005F146B" w:rsidP="005F146B">
      <w:p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lang w:val="uk-UA"/>
        </w:rPr>
        <w:t xml:space="preserve">У випадку, якщо Покупець заявляє вимогу про повернення, але не надає розрахунковий документ, посилаючись на його втрату, дарування товару тощо, 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Продавець залишає за собою право на видачу</w:t>
      </w:r>
      <w:r w:rsidRPr="001A6EAE">
        <w:rPr>
          <w:rFonts w:ascii="Cambria" w:hAnsi="Cambria" w:cs="Times New Roman"/>
          <w:sz w:val="24"/>
          <w:szCs w:val="24"/>
          <w:lang w:val="uk-UA"/>
        </w:rPr>
        <w:t xml:space="preserve"> 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дубліката фіскального чека, зокрема за наявності технічної можливості</w:t>
      </w:r>
      <w:r w:rsidR="003E013D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, проте наголошує, що це є його правом, а не обов’язком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.</w:t>
      </w:r>
    </w:p>
    <w:p w:rsidR="00F45A0F" w:rsidRPr="001A6EAE" w:rsidRDefault="003E013D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Повернення товару при </w:t>
      </w:r>
      <w:r w:rsidR="00034C2F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особистій </w:t>
      </w:r>
      <w:r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доставці на склад Продавця</w:t>
      </w:r>
      <w:r w:rsidR="00F45A0F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:</w:t>
      </w:r>
    </w:p>
    <w:p w:rsidR="00F45A0F" w:rsidRPr="001A6EAE" w:rsidRDefault="00F45A0F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1. Покупець </w:t>
      </w:r>
      <w:r w:rsidR="005F146B"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>звертається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до каси за місцем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придбання товару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F45A0F" w:rsidRPr="001A6EAE" w:rsidRDefault="00F45A0F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>2. Пред’</w:t>
      </w:r>
      <w:r w:rsidR="005F146B"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>являє</w:t>
      </w:r>
      <w:r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касиру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товар, фіскальний чек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та документ,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що посвідчує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особу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F45A0F" w:rsidRPr="001A6EAE" w:rsidRDefault="00F45A0F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3. </w:t>
      </w:r>
      <w:r w:rsidR="00CA571B" w:rsidRPr="001A6EAE">
        <w:rPr>
          <w:rFonts w:ascii="Cambria" w:eastAsia="Times New Roman" w:hAnsi="Cambria" w:cs="Times New Roman"/>
          <w:sz w:val="24"/>
          <w:szCs w:val="24"/>
          <w:lang w:val="uk-UA"/>
        </w:rPr>
        <w:t>Продавець</w:t>
      </w:r>
      <w:r w:rsidR="00211033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п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роводить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огляд товару, після чого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приймається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рішення</w:t>
      </w:r>
      <w:r w:rsidR="00211033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щодо повернення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товару</w:t>
      </w:r>
      <w:r w:rsidR="00211033"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211033" w:rsidRPr="001A6EAE" w:rsidRDefault="00211033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4. Покупець заповнює Заяву на повернення товару і видачу коштів.</w:t>
      </w:r>
    </w:p>
    <w:p w:rsidR="00211033" w:rsidRPr="001A6EAE" w:rsidRDefault="00211033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lastRenderedPageBreak/>
        <w:t xml:space="preserve">5. </w:t>
      </w:r>
      <w:r w:rsidR="00CA571B" w:rsidRPr="001A6EAE">
        <w:rPr>
          <w:rFonts w:ascii="Cambria" w:eastAsia="Times New Roman" w:hAnsi="Cambria" w:cs="Times New Roman"/>
          <w:sz w:val="24"/>
          <w:szCs w:val="24"/>
          <w:lang w:val="uk-UA"/>
        </w:rPr>
        <w:t>Продавець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перевіря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є правильність заповнення Заяви та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наявність у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сіх необхідних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відомостей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211033" w:rsidRPr="001A6EAE" w:rsidRDefault="00211033" w:rsidP="00F45A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6. Покупець передає товар на повернення.</w:t>
      </w:r>
    </w:p>
    <w:p w:rsidR="00873E0F" w:rsidRPr="001A6EAE" w:rsidRDefault="00211033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7. 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Якщо товар </w:t>
      </w:r>
      <w:proofErr w:type="spellStart"/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оплачено</w:t>
      </w:r>
      <w:proofErr w:type="spellEnd"/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готівкою – кошти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повертаються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у день повернення товару.</w:t>
      </w:r>
    </w:p>
    <w:p w:rsidR="009B5037" w:rsidRPr="001A6EAE" w:rsidRDefault="009B5037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8. Покупець зобов’язаний підписати акт видачі коштів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>, якщо він пред’являється Продавцем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211033" w:rsidRPr="001A6EAE" w:rsidRDefault="009B5037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9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. 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Якщо товар </w:t>
      </w:r>
      <w:proofErr w:type="spellStart"/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оплачено</w:t>
      </w:r>
      <w:proofErr w:type="spellEnd"/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банківською платіжною карт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>ою – кошти повертаються на ту ж саму карту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протягом 7 (семи) 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календарних 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>днів (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відповідно до </w:t>
      </w:r>
      <w:r w:rsidR="00873E0F" w:rsidRPr="001A6EAE">
        <w:rPr>
          <w:rFonts w:ascii="Cambria" w:hAnsi="Cambria" w:cs="Times New Roman"/>
          <w:bCs/>
          <w:iCs/>
          <w:sz w:val="24"/>
          <w:szCs w:val="24"/>
          <w:shd w:val="clear" w:color="auto" w:fill="FFFFFF"/>
          <w:lang w:val="uk-UA"/>
        </w:rPr>
        <w:t>ч. 3 ст. 9 Закону України «Про захист прав споживачів»)</w:t>
      </w:r>
      <w:r w:rsidR="00873E0F"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873E0F" w:rsidRPr="001A6EAE" w:rsidRDefault="00873E0F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</w:p>
    <w:p w:rsidR="00C9719C" w:rsidRPr="001A6EAE" w:rsidRDefault="00C9719C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Повернення товару</w:t>
      </w:r>
      <w:r w:rsidR="003E013D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через службу доставки</w:t>
      </w:r>
      <w:r w:rsidR="00034C2F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по Україні</w:t>
      </w:r>
      <w:r w:rsidR="00457584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:</w:t>
      </w:r>
    </w:p>
    <w:p w:rsidR="003E10DC" w:rsidRPr="001A6EAE" w:rsidRDefault="003E10DC" w:rsidP="00C9719C">
      <w:pPr>
        <w:shd w:val="clear" w:color="auto" w:fill="FFFFFF"/>
        <w:spacing w:after="0" w:line="276" w:lineRule="auto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1. Покупець погоджує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повернення товару з</w:t>
      </w:r>
      <w:r w:rsidR="005F146B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а телефоном, зазначеним у розділі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«Контакти»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>: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описує причину повернення товару, 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підтверджує на</w:t>
      </w:r>
      <w:r w:rsidR="00B218F9"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>явність розрахункового документа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 та збереження належної якості товару.</w:t>
      </w:r>
      <w:r w:rsidRPr="001A6EAE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</w:p>
    <w:p w:rsidR="00C9719C" w:rsidRPr="001A6EAE" w:rsidRDefault="003E10DC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shd w:val="clear" w:color="auto" w:fill="FFFFFF"/>
          <w:lang w:val="uk-UA"/>
        </w:rPr>
        <w:t xml:space="preserve">2.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Менеджер підтверджує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можливість повернення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та готовність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отримати товар.</w:t>
      </w:r>
    </w:p>
    <w:p w:rsidR="00C9719C" w:rsidRPr="001A6EAE" w:rsidRDefault="003E10DC" w:rsidP="003E10D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3. Покупець заповнює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в</w:t>
      </w:r>
      <w:r w:rsidR="00E6158C" w:rsidRPr="001A6EAE">
        <w:rPr>
          <w:rFonts w:ascii="Cambria" w:eastAsia="Times New Roman" w:hAnsi="Cambria" w:cs="Times New Roman"/>
          <w:sz w:val="24"/>
          <w:szCs w:val="24"/>
          <w:lang w:val="uk-UA"/>
        </w:rPr>
        <w:t>сі поля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«</w:t>
      </w:r>
      <w:r w:rsidR="00E6158C" w:rsidRPr="001A6EAE">
        <w:rPr>
          <w:rFonts w:ascii="Cambria" w:eastAsia="Times New Roman" w:hAnsi="Cambria" w:cs="Times New Roman"/>
          <w:sz w:val="24"/>
          <w:szCs w:val="24"/>
          <w:lang w:val="uk-UA"/>
        </w:rPr>
        <w:t>Заяви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на повернення товару і видачу коштів»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та надсилає її із копією</w:t>
      </w:r>
      <w:r w:rsidR="00E6158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платіжної інструкції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й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товаром.</w:t>
      </w:r>
    </w:p>
    <w:p w:rsidR="00C9719C" w:rsidRPr="001A6EAE" w:rsidRDefault="003E10DC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4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.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Покупець повідомляє менеджера</w:t>
      </w:r>
      <w:r w:rsidR="00346068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про повернення і надсилає фото експрес-накладної служби доставки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. </w:t>
      </w:r>
    </w:p>
    <w:p w:rsidR="00C9719C" w:rsidRPr="001A6EAE" w:rsidRDefault="00346068" w:rsidP="00C9719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5. Остаточне рішення про повернення товару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приймається Продавцем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після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огляду товару у відділенні служби доставки. 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Якщо товар відноситься до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категорії технічно складних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, </w:t>
      </w:r>
      <w:r w:rsidR="00CA571B" w:rsidRPr="001A6EAE">
        <w:rPr>
          <w:rFonts w:ascii="Cambria" w:eastAsia="Times New Roman" w:hAnsi="Cambria" w:cs="Times New Roman"/>
          <w:sz w:val="24"/>
          <w:szCs w:val="24"/>
          <w:lang w:val="uk-UA"/>
        </w:rPr>
        <w:t>Продавець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залишає за собою право вимагати проведення діагностики товару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.</w:t>
      </w:r>
    </w:p>
    <w:p w:rsidR="00346068" w:rsidRPr="001A6EAE" w:rsidRDefault="00346068" w:rsidP="00C9719C">
      <w:pPr>
        <w:shd w:val="clear" w:color="auto" w:fill="FFFFFF"/>
        <w:spacing w:after="0" w:line="276" w:lineRule="auto"/>
        <w:jc w:val="both"/>
        <w:rPr>
          <w:rFonts w:ascii="Cambria" w:hAnsi="Cambria" w:cs="Times New Roman"/>
          <w:bCs/>
          <w:iCs/>
          <w:sz w:val="24"/>
          <w:szCs w:val="24"/>
          <w:shd w:val="clear" w:color="auto" w:fill="FFFFFF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6. У разі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п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ідтвердження належної якості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товару Продавцем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, </w:t>
      </w:r>
      <w:r w:rsidR="00B218F9" w:rsidRPr="001A6EAE">
        <w:rPr>
          <w:rFonts w:ascii="Cambria" w:eastAsia="Times New Roman" w:hAnsi="Cambria" w:cs="Times New Roman"/>
          <w:sz w:val="24"/>
          <w:szCs w:val="24"/>
          <w:lang w:val="uk-UA"/>
        </w:rPr>
        <w:t>кошти повертаються протягом 7 (семи) календарних днів</w:t>
      </w:r>
      <w:r w:rsidR="00873E0F" w:rsidRPr="001A6EAE">
        <w:rPr>
          <w:rFonts w:ascii="Cambria" w:hAnsi="Cambria" w:cs="Times New Roman"/>
          <w:bCs/>
          <w:iCs/>
          <w:sz w:val="24"/>
          <w:szCs w:val="24"/>
          <w:shd w:val="clear" w:color="auto" w:fill="FFFFFF"/>
          <w:lang w:val="uk-UA"/>
        </w:rPr>
        <w:t>:</w:t>
      </w:r>
    </w:p>
    <w:p w:rsidR="007C454D" w:rsidRPr="001A6EAE" w:rsidRDefault="00B218F9" w:rsidP="00873E0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360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Якщо товар </w:t>
      </w:r>
      <w:proofErr w:type="spellStart"/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оплачено</w:t>
      </w:r>
      <w:proofErr w:type="spellEnd"/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післяплатою </w:t>
      </w:r>
      <w:r w:rsidR="00346068" w:rsidRPr="001A6EAE">
        <w:rPr>
          <w:rFonts w:ascii="Cambria" w:eastAsia="Times New Roman" w:hAnsi="Cambria" w:cs="Times New Roman"/>
          <w:sz w:val="24"/>
          <w:szCs w:val="24"/>
          <w:lang w:val="uk-UA"/>
        </w:rPr>
        <w:t>через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службу</w:t>
      </w:r>
      <w:r w:rsidR="00346068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доставки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: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кошти повертаються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через обраного перевізника при оформленні повернення: ві</w:t>
      </w:r>
      <w:r w:rsidR="00AF0F3A" w:rsidRPr="001A6EAE">
        <w:rPr>
          <w:rFonts w:ascii="Cambria" w:eastAsia="Times New Roman" w:hAnsi="Cambria" w:cs="Times New Roman"/>
          <w:sz w:val="24"/>
          <w:szCs w:val="24"/>
          <w:lang w:val="uk-UA"/>
        </w:rPr>
        <w:t>дділення «Нова пошта», з якого здійснювалося повернення товару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. Покупцеві буде надіслано повідомлення на вказаний </w:t>
      </w:r>
      <w:r w:rsidR="003E013D">
        <w:rPr>
          <w:rFonts w:ascii="Cambria" w:eastAsia="Times New Roman" w:hAnsi="Cambria" w:cs="Times New Roman"/>
          <w:sz w:val="24"/>
          <w:szCs w:val="24"/>
          <w:lang w:val="uk-UA"/>
        </w:rPr>
        <w:t xml:space="preserve">ним </w:t>
      </w:r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>номер телефону з номером переказу, за яким можна отримати кошти у відділенні «Нова Пошта».</w:t>
      </w:r>
    </w:p>
    <w:p w:rsidR="007C454D" w:rsidRPr="001A6EAE" w:rsidRDefault="00B218F9" w:rsidP="00B83D4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line="276" w:lineRule="auto"/>
        <w:ind w:left="0" w:firstLine="360"/>
        <w:jc w:val="both"/>
        <w:rPr>
          <w:rFonts w:ascii="Cambria" w:eastAsia="Times New Roman" w:hAnsi="Cambria" w:cs="Times New Roman"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Якщо товар </w:t>
      </w:r>
      <w:proofErr w:type="spellStart"/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оплачено</w:t>
      </w:r>
      <w:proofErr w:type="spellEnd"/>
      <w:r w:rsidR="00C9719C" w:rsidRPr="001A6EAE">
        <w:rPr>
          <w:rFonts w:ascii="Cambria" w:eastAsia="Times New Roman" w:hAnsi="Cambria" w:cs="Times New Roman"/>
          <w:sz w:val="24"/>
          <w:szCs w:val="24"/>
          <w:lang w:val="uk-UA"/>
        </w:rPr>
        <w:t xml:space="preserve"> банківською платіжною картою: </w:t>
      </w:r>
      <w:r w:rsidRPr="001A6EAE">
        <w:rPr>
          <w:rFonts w:ascii="Cambria" w:eastAsia="Times New Roman" w:hAnsi="Cambria" w:cs="Times New Roman"/>
          <w:sz w:val="24"/>
          <w:szCs w:val="24"/>
          <w:lang w:val="uk-UA"/>
        </w:rPr>
        <w:t>кошти повертаються на ту саму карту (у заяві необхідно вказати її реквізити).</w:t>
      </w:r>
    </w:p>
    <w:p w:rsidR="00034C2F" w:rsidRPr="001A6EAE" w:rsidRDefault="007C454D" w:rsidP="00034C2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ВАЖЛИВО: </w:t>
      </w:r>
      <w:r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>варті</w:t>
      </w:r>
      <w:r w:rsidR="00B218F9"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>сть доставки повернення товару сплачуєть</w:t>
      </w:r>
      <w:r w:rsidRPr="001A6EAE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ся ПОКУПЦЕМ. </w:t>
      </w:r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Із суми, що підлягає поверненню Продавець може вирахувати: банківську комісію за переказ коштів (у разі безготівкового розрахунку) та </w:t>
      </w:r>
      <w:r w:rsidR="00034C2F"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вартість упаковки, яка зазначається у замовленні,</w:t>
      </w:r>
      <w:bookmarkStart w:id="0" w:name="_GoBack"/>
      <w:bookmarkEnd w:id="0"/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 у зв’язку з необхідністю повторного пакування товару після повернення (</w:t>
      </w:r>
      <w:proofErr w:type="spellStart"/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>стрейч</w:t>
      </w:r>
      <w:proofErr w:type="spellEnd"/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>-плівка, повітряно-</w:t>
      </w:r>
      <w:proofErr w:type="spellStart"/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>бульбашкова</w:t>
      </w:r>
      <w:proofErr w:type="spellEnd"/>
      <w:r w:rsidR="00034C2F" w:rsidRPr="00034C2F">
        <w:rPr>
          <w:rFonts w:ascii="Cambria" w:eastAsia="Times New Roman" w:hAnsi="Cambria" w:cs="Times New Roman"/>
          <w:bCs/>
          <w:sz w:val="24"/>
          <w:szCs w:val="24"/>
          <w:lang w:val="uk-UA"/>
        </w:rPr>
        <w:t xml:space="preserve"> плівка, коробка тощо).</w:t>
      </w:r>
    </w:p>
    <w:p w:rsidR="007C454D" w:rsidRPr="001A6EAE" w:rsidRDefault="007C454D" w:rsidP="00B83D4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</w:pPr>
    </w:p>
    <w:p w:rsidR="00AF0F3A" w:rsidRPr="001A6EAE" w:rsidRDefault="00873E0F" w:rsidP="00B83D4D">
      <w:p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Повернення здійснюється виключно</w:t>
      </w:r>
      <w:r w:rsidR="00034C2F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шляхом особистої доставки на склад Продавця або</w:t>
      </w: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</w:t>
      </w:r>
      <w:r w:rsidR="00B218F9"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через службу</w:t>
      </w: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 xml:space="preserve"> доставки «Нова Пошта»:</w:t>
      </w:r>
    </w:p>
    <w:p w:rsidR="00873E0F" w:rsidRPr="00034C2F" w:rsidRDefault="00873E0F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</w:pPr>
      <w:r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Одержувач</w:t>
      </w:r>
      <w:r w:rsidR="00B218F9"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:</w:t>
      </w:r>
    </w:p>
    <w:p w:rsidR="00873E0F" w:rsidRPr="00034C2F" w:rsidRDefault="00873E0F" w:rsidP="00873E0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</w:pPr>
      <w:r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Номер для повернення</w:t>
      </w:r>
      <w:r w:rsidR="00B218F9"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:</w:t>
      </w:r>
    </w:p>
    <w:p w:rsidR="00AB1092" w:rsidRDefault="00B218F9" w:rsidP="005F146B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uk-UA"/>
        </w:rPr>
      </w:pPr>
      <w:r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Адреса</w:t>
      </w:r>
      <w:r w:rsidRPr="00034C2F">
        <w:rPr>
          <w:rFonts w:ascii="Cambria" w:eastAsia="Times New Roman" w:hAnsi="Cambria" w:cs="Times New Roman"/>
          <w:bCs/>
          <w:sz w:val="24"/>
          <w:szCs w:val="24"/>
          <w:highlight w:val="yellow"/>
        </w:rPr>
        <w:t>/</w:t>
      </w:r>
      <w:r w:rsidR="00873E0F"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відділення</w:t>
      </w:r>
      <w:r w:rsidRPr="00034C2F">
        <w:rPr>
          <w:rFonts w:ascii="Cambria" w:eastAsia="Times New Roman" w:hAnsi="Cambria" w:cs="Times New Roman"/>
          <w:bCs/>
          <w:sz w:val="24"/>
          <w:szCs w:val="24"/>
          <w:highlight w:val="yellow"/>
          <w:lang w:val="uk-UA"/>
        </w:rPr>
        <w:t>:</w:t>
      </w:r>
    </w:p>
    <w:p w:rsidR="00034C2F" w:rsidRDefault="00034C2F" w:rsidP="005F146B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uk-UA"/>
        </w:rPr>
      </w:pPr>
    </w:p>
    <w:p w:rsidR="005F146B" w:rsidRPr="001A6EAE" w:rsidRDefault="005F146B" w:rsidP="005F146B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</w:pPr>
      <w:r w:rsidRPr="001A6EAE">
        <w:rPr>
          <w:rFonts w:ascii="Cambria" w:eastAsia="Times New Roman" w:hAnsi="Cambria" w:cs="Times New Roman"/>
          <w:b/>
          <w:bCs/>
          <w:sz w:val="24"/>
          <w:szCs w:val="24"/>
          <w:lang w:val="uk-UA"/>
        </w:rPr>
        <w:t>Огляд товару при отриманні.</w:t>
      </w:r>
    </w:p>
    <w:p w:rsidR="005F146B" w:rsidRPr="001A6EAE" w:rsidRDefault="005F146B" w:rsidP="005F146B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lang w:val="uk-UA"/>
        </w:rPr>
        <w:lastRenderedPageBreak/>
        <w:t>Під час отримання товару через службу доставки Покупець зобов’язаний особисто оглянути товар на предмет відповідності замовленню, цілісності упаковки та наявності видимих пошкоджень або дефектів.</w:t>
      </w:r>
    </w:p>
    <w:p w:rsidR="005F146B" w:rsidRPr="001A6EAE" w:rsidRDefault="005F146B" w:rsidP="005F146B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lang w:val="uk-UA"/>
        </w:rPr>
        <w:t>Факт отримання товару підтверджує, що він був прийнятий Покупцем у належному стані та без зауважень.</w:t>
      </w:r>
    </w:p>
    <w:p w:rsidR="00457584" w:rsidRPr="001A6EAE" w:rsidRDefault="005F146B" w:rsidP="001A6EAE">
      <w:pPr>
        <w:shd w:val="clear" w:color="auto" w:fill="FFFFFF"/>
        <w:spacing w:line="276" w:lineRule="auto"/>
        <w:jc w:val="both"/>
        <w:rPr>
          <w:rFonts w:ascii="Cambria" w:hAnsi="Cambria" w:cs="Times New Roman"/>
          <w:sz w:val="24"/>
          <w:szCs w:val="24"/>
          <w:lang w:val="uk-UA"/>
        </w:rPr>
      </w:pPr>
      <w:r w:rsidRPr="001A6EAE">
        <w:rPr>
          <w:rFonts w:ascii="Cambria" w:hAnsi="Cambria" w:cs="Times New Roman"/>
          <w:sz w:val="24"/>
          <w:szCs w:val="24"/>
          <w:lang w:val="uk-UA"/>
        </w:rPr>
        <w:t>Товар не підлягає поверненню, якщо після прийняття товару через доставку Покупець виявив його неналежну якість без попереднього огляду під час вручення.</w:t>
      </w:r>
    </w:p>
    <w:p w:rsidR="00AF0F3A" w:rsidRPr="001A6EAE" w:rsidRDefault="00457584" w:rsidP="00AB1092">
      <w:pPr>
        <w:jc w:val="both"/>
        <w:rPr>
          <w:rFonts w:ascii="Cambria" w:hAnsi="Cambria" w:cs="Times New Roman"/>
          <w:i/>
          <w:color w:val="FF0000"/>
          <w:sz w:val="24"/>
          <w:szCs w:val="24"/>
          <w:lang w:val="uk-UA"/>
        </w:rPr>
      </w:pPr>
      <w:r w:rsidRPr="001A6EAE">
        <w:rPr>
          <w:rFonts w:ascii="Cambria" w:hAnsi="Cambria" w:cs="Times New Roman"/>
          <w:i/>
          <w:color w:val="FF0000"/>
          <w:sz w:val="24"/>
          <w:szCs w:val="24"/>
          <w:lang w:val="uk-UA"/>
        </w:rPr>
        <w:t>Шаблон «Заява на повернення товару і видачу коштів»</w:t>
      </w:r>
    </w:p>
    <w:sectPr w:rsidR="00AF0F3A" w:rsidRPr="001A6EAE" w:rsidSect="001A6EA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1E8"/>
    <w:multiLevelType w:val="multilevel"/>
    <w:tmpl w:val="9F5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964AA"/>
    <w:multiLevelType w:val="multilevel"/>
    <w:tmpl w:val="3BB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F3D1D"/>
    <w:multiLevelType w:val="multilevel"/>
    <w:tmpl w:val="A3F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121F8"/>
    <w:multiLevelType w:val="multilevel"/>
    <w:tmpl w:val="A7D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D9"/>
    <w:rsid w:val="00034C2F"/>
    <w:rsid w:val="001A6EAE"/>
    <w:rsid w:val="00211033"/>
    <w:rsid w:val="00212CD9"/>
    <w:rsid w:val="00346068"/>
    <w:rsid w:val="003E013D"/>
    <w:rsid w:val="003E10DC"/>
    <w:rsid w:val="00457584"/>
    <w:rsid w:val="004F3A22"/>
    <w:rsid w:val="005F146B"/>
    <w:rsid w:val="007C454D"/>
    <w:rsid w:val="00873E0F"/>
    <w:rsid w:val="008C6526"/>
    <w:rsid w:val="009B5037"/>
    <w:rsid w:val="00AB1092"/>
    <w:rsid w:val="00AF0F3A"/>
    <w:rsid w:val="00B218F9"/>
    <w:rsid w:val="00B83D4D"/>
    <w:rsid w:val="00C9719C"/>
    <w:rsid w:val="00CA571B"/>
    <w:rsid w:val="00E6158C"/>
    <w:rsid w:val="00F1710C"/>
    <w:rsid w:val="00F45A0F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CD0A"/>
  <w15:chartTrackingRefBased/>
  <w15:docId w15:val="{95637DA1-E49A-4D2F-93F3-AEADA34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092"/>
    <w:rPr>
      <w:b/>
      <w:bCs/>
    </w:rPr>
  </w:style>
  <w:style w:type="paragraph" w:styleId="a4">
    <w:name w:val="Normal (Web)"/>
    <w:basedOn w:val="a"/>
    <w:uiPriority w:val="99"/>
    <w:semiHidden/>
    <w:unhideWhenUsed/>
    <w:rsid w:val="00F4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23">
    <w:name w:val="rvts23"/>
    <w:basedOn w:val="a0"/>
    <w:rsid w:val="00F4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749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3543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GTS</cp:lastModifiedBy>
  <cp:revision>4</cp:revision>
  <dcterms:created xsi:type="dcterms:W3CDTF">2025-04-10T22:44:00Z</dcterms:created>
  <dcterms:modified xsi:type="dcterms:W3CDTF">2025-04-11T11:03:00Z</dcterms:modified>
</cp:coreProperties>
</file>